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DF19" w14:textId="17045B2D" w:rsidR="00C43ECD" w:rsidRPr="000E0EE9" w:rsidRDefault="00C43ECD" w:rsidP="00C43ECD">
      <w:pPr>
        <w:spacing w:after="0"/>
        <w:jc w:val="center"/>
        <w:rPr>
          <w:rFonts w:cs="Calibri"/>
          <w:b/>
          <w:bCs/>
          <w:sz w:val="44"/>
          <w:szCs w:val="44"/>
        </w:rPr>
      </w:pPr>
      <w:r w:rsidRPr="000E0EE9">
        <w:rPr>
          <w:rFonts w:cs="Calibri"/>
          <w:b/>
          <w:bCs/>
          <w:sz w:val="40"/>
          <w:szCs w:val="40"/>
        </w:rPr>
        <w:t xml:space="preserve">Llangynidr Agricultural Show </w:t>
      </w:r>
      <w:r w:rsidR="002F31AE">
        <w:rPr>
          <w:rFonts w:cs="Calibri"/>
          <w:b/>
          <w:bCs/>
          <w:sz w:val="40"/>
          <w:szCs w:val="40"/>
        </w:rPr>
        <w:t xml:space="preserve">- </w:t>
      </w:r>
      <w:r w:rsidRPr="000E0EE9">
        <w:rPr>
          <w:rFonts w:cs="Calibri"/>
          <w:b/>
          <w:bCs/>
          <w:sz w:val="40"/>
          <w:szCs w:val="40"/>
        </w:rPr>
        <w:t xml:space="preserve">August </w:t>
      </w:r>
      <w:r w:rsidR="00F5697E">
        <w:rPr>
          <w:rFonts w:cs="Calibri"/>
          <w:b/>
          <w:bCs/>
          <w:sz w:val="40"/>
          <w:szCs w:val="40"/>
        </w:rPr>
        <w:t>2</w:t>
      </w:r>
      <w:r w:rsidR="00881C6D">
        <w:rPr>
          <w:rFonts w:cs="Calibri"/>
          <w:b/>
          <w:bCs/>
          <w:sz w:val="40"/>
          <w:szCs w:val="40"/>
        </w:rPr>
        <w:t>5</w:t>
      </w:r>
      <w:r w:rsidRPr="000E0EE9">
        <w:rPr>
          <w:rFonts w:cs="Calibri"/>
          <w:b/>
          <w:bCs/>
          <w:sz w:val="40"/>
          <w:szCs w:val="40"/>
          <w:vertAlign w:val="superscript"/>
        </w:rPr>
        <w:t>th</w:t>
      </w:r>
      <w:r w:rsidR="00A00AAC" w:rsidRPr="000E0EE9">
        <w:rPr>
          <w:rFonts w:cs="Calibri"/>
          <w:b/>
          <w:bCs/>
          <w:sz w:val="40"/>
          <w:szCs w:val="40"/>
        </w:rPr>
        <w:t xml:space="preserve">, </w:t>
      </w:r>
      <w:r w:rsidRPr="000E0EE9">
        <w:rPr>
          <w:rFonts w:cs="Calibri"/>
          <w:b/>
          <w:bCs/>
          <w:sz w:val="40"/>
          <w:szCs w:val="40"/>
        </w:rPr>
        <w:t>20</w:t>
      </w:r>
      <w:r w:rsidR="00CF0F6E">
        <w:rPr>
          <w:rFonts w:cs="Calibri"/>
          <w:b/>
          <w:bCs/>
          <w:sz w:val="40"/>
          <w:szCs w:val="40"/>
        </w:rPr>
        <w:t>2</w:t>
      </w:r>
      <w:r w:rsidR="00881C6D">
        <w:rPr>
          <w:rFonts w:cs="Calibri"/>
          <w:b/>
          <w:bCs/>
          <w:sz w:val="40"/>
          <w:szCs w:val="40"/>
        </w:rPr>
        <w:t>4</w:t>
      </w:r>
      <w:r w:rsidR="00303D25">
        <w:rPr>
          <w:rFonts w:cs="Calibri"/>
          <w:b/>
          <w:noProof/>
          <w:sz w:val="48"/>
          <w:lang w:eastAsia="en-GB"/>
        </w:rPr>
        <w:pict w14:anchorId="22032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ridgeclip.jpg" style="width:117pt;height:28.5pt;visibility:visible">
            <v:imagedata r:id="rId7" o:title="bridgeclip"/>
          </v:shape>
        </w:pict>
      </w:r>
    </w:p>
    <w:p w14:paraId="1F929EC5" w14:textId="7E6C4D39" w:rsidR="00C43ECD" w:rsidRPr="00CC35F9" w:rsidRDefault="00C46BE3" w:rsidP="00C43ECD">
      <w:pPr>
        <w:jc w:val="center"/>
        <w:rPr>
          <w:rFonts w:cs="Calibri"/>
          <w:sz w:val="20"/>
          <w:szCs w:val="20"/>
        </w:rPr>
      </w:pPr>
      <w:r>
        <w:rPr>
          <w:rFonts w:cs="Calibri"/>
          <w:b/>
          <w:bCs/>
        </w:rPr>
        <w:t xml:space="preserve">APPLICATION FOR </w:t>
      </w:r>
      <w:r w:rsidR="00CA7299">
        <w:rPr>
          <w:rFonts w:cs="Calibri"/>
          <w:b/>
          <w:bCs/>
        </w:rPr>
        <w:t>CATERING PITCH</w:t>
      </w:r>
      <w:r w:rsidR="00C43ECD" w:rsidRPr="00CC35F9">
        <w:rPr>
          <w:rFonts w:cs="Calibri"/>
          <w:b/>
          <w:bCs/>
        </w:rPr>
        <w:t xml:space="preserve"> </w:t>
      </w:r>
    </w:p>
    <w:p w14:paraId="2C95ED04" w14:textId="7A644128" w:rsidR="00C43ECD" w:rsidRPr="00CF0F6E" w:rsidRDefault="00C43ECD" w:rsidP="00CF0F6E">
      <w:pPr>
        <w:pBdr>
          <w:top w:val="single" w:sz="4" w:space="1" w:color="auto"/>
          <w:left w:val="single" w:sz="4" w:space="4" w:color="auto"/>
          <w:bottom w:val="single" w:sz="4" w:space="1" w:color="auto"/>
          <w:right w:val="single" w:sz="4" w:space="4" w:color="auto"/>
        </w:pBdr>
        <w:spacing w:after="0" w:line="360" w:lineRule="auto"/>
        <w:rPr>
          <w:rFonts w:cs="Calibri"/>
          <w:b/>
          <w:bCs/>
        </w:rPr>
      </w:pPr>
      <w:r w:rsidRPr="00700B2B">
        <w:rPr>
          <w:rFonts w:cs="Calibri"/>
          <w:b/>
          <w:bCs/>
        </w:rPr>
        <w:t>Trading Name:</w:t>
      </w:r>
    </w:p>
    <w:p w14:paraId="0EB28EEB"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b/>
        </w:rPr>
      </w:pPr>
      <w:r w:rsidRPr="00700B2B">
        <w:rPr>
          <w:rFonts w:cs="Calibri"/>
          <w:b/>
          <w:bCs/>
        </w:rPr>
        <w:t>Contact Name:</w:t>
      </w:r>
    </w:p>
    <w:p w14:paraId="73218664"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Address:</w:t>
      </w:r>
    </w:p>
    <w:p w14:paraId="682D8CEE"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p>
    <w:p w14:paraId="3684882A"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 xml:space="preserve">                                                                                                  Post Code: </w:t>
      </w:r>
    </w:p>
    <w:p w14:paraId="156876D9"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Telephone:</w:t>
      </w:r>
      <w:r w:rsidRPr="00700B2B">
        <w:rPr>
          <w:rFonts w:cs="Calibri"/>
          <w:b/>
        </w:rPr>
        <w:t xml:space="preserve">                                                                               E</w:t>
      </w:r>
      <w:r w:rsidRPr="00700B2B">
        <w:rPr>
          <w:rFonts w:cs="Calibri"/>
          <w:b/>
          <w:bCs/>
        </w:rPr>
        <w:t>mail:</w:t>
      </w:r>
      <w:r w:rsidRPr="00700B2B">
        <w:rPr>
          <w:rFonts w:cs="Calibri"/>
          <w:b/>
        </w:rPr>
        <w:t xml:space="preserve"> </w:t>
      </w:r>
    </w:p>
    <w:p w14:paraId="63A41029" w14:textId="77777777" w:rsidR="00C43ECD" w:rsidRPr="00A00AAC" w:rsidRDefault="00C43ECD" w:rsidP="00C43ECD">
      <w:pPr>
        <w:spacing w:after="0" w:line="360" w:lineRule="auto"/>
        <w:rPr>
          <w:rFonts w:cs="Calibri"/>
          <w:b/>
          <w:bCs/>
          <w:sz w:val="16"/>
          <w:szCs w:val="16"/>
        </w:rPr>
      </w:pPr>
    </w:p>
    <w:p w14:paraId="280CF0FA" w14:textId="06EEE48E"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iCs/>
        </w:rPr>
      </w:pPr>
      <w:r w:rsidRPr="00700B2B">
        <w:rPr>
          <w:rFonts w:cs="Calibri"/>
          <w:b/>
          <w:bCs/>
        </w:rPr>
        <w:t xml:space="preserve">Nature of </w:t>
      </w:r>
      <w:r w:rsidR="00CA7299">
        <w:rPr>
          <w:rFonts w:cs="Calibri"/>
          <w:b/>
          <w:bCs/>
        </w:rPr>
        <w:t>Catering</w:t>
      </w:r>
      <w:r w:rsidRPr="00700B2B">
        <w:rPr>
          <w:rFonts w:cs="Calibri"/>
          <w:b/>
          <w:bCs/>
        </w:rPr>
        <w:t>:</w:t>
      </w:r>
      <w:r w:rsidRPr="00700B2B">
        <w:rPr>
          <w:rFonts w:cs="Calibri"/>
        </w:rPr>
        <w:t xml:space="preserve"> </w:t>
      </w:r>
      <w:r w:rsidRPr="00700B2B">
        <w:rPr>
          <w:rFonts w:cs="Calibri"/>
          <w:i/>
          <w:iCs/>
        </w:rPr>
        <w:t>(Please provide as much detail as possible – max. 30 words)</w:t>
      </w:r>
    </w:p>
    <w:p w14:paraId="138578DF" w14:textId="77777777" w:rsidR="00C43ECD"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iCs/>
        </w:rPr>
      </w:pPr>
    </w:p>
    <w:p w14:paraId="515617AE" w14:textId="77777777" w:rsidR="00303D25" w:rsidRPr="00700B2B" w:rsidRDefault="00303D25" w:rsidP="00C43ECD">
      <w:pPr>
        <w:pBdr>
          <w:top w:val="single" w:sz="4" w:space="1" w:color="auto"/>
          <w:left w:val="single" w:sz="4" w:space="4" w:color="auto"/>
          <w:bottom w:val="single" w:sz="4" w:space="1" w:color="auto"/>
          <w:right w:val="single" w:sz="4" w:space="4" w:color="auto"/>
        </w:pBdr>
        <w:spacing w:after="0" w:line="360" w:lineRule="auto"/>
        <w:rPr>
          <w:rFonts w:cs="Calibri"/>
          <w:iCs/>
        </w:rPr>
      </w:pPr>
    </w:p>
    <w:p w14:paraId="027AB285" w14:textId="77777777" w:rsidR="003B4045" w:rsidRPr="00700B2B" w:rsidRDefault="003B4045" w:rsidP="00C43ECD">
      <w:pPr>
        <w:pBdr>
          <w:top w:val="single" w:sz="4" w:space="1" w:color="auto"/>
          <w:left w:val="single" w:sz="4" w:space="4" w:color="auto"/>
          <w:bottom w:val="single" w:sz="4" w:space="1" w:color="auto"/>
          <w:right w:val="single" w:sz="4" w:space="4" w:color="auto"/>
        </w:pBdr>
        <w:spacing w:after="0" w:line="360" w:lineRule="auto"/>
        <w:rPr>
          <w:rFonts w:cs="Calibri"/>
          <w:iCs/>
        </w:rPr>
      </w:pPr>
    </w:p>
    <w:p w14:paraId="0E288A5F" w14:textId="08FCB47E" w:rsidR="00CA7299" w:rsidRDefault="00C43ECD" w:rsidP="00CA7299">
      <w:pPr>
        <w:spacing w:after="0" w:line="240" w:lineRule="auto"/>
        <w:jc w:val="both"/>
        <w:rPr>
          <w:b/>
          <w:bCs/>
        </w:rPr>
      </w:pPr>
      <w:r w:rsidRPr="00A00AAC">
        <w:rPr>
          <w:rFonts w:cs="Calibri"/>
          <w:bCs/>
          <w:sz w:val="48"/>
          <w:szCs w:val="48"/>
        </w:rPr>
        <w:t>□</w:t>
      </w:r>
      <w:r w:rsidRPr="00A00AAC">
        <w:rPr>
          <w:rFonts w:cs="Calibri"/>
          <w:bCs/>
          <w:sz w:val="24"/>
          <w:szCs w:val="24"/>
        </w:rPr>
        <w:t xml:space="preserve"> </w:t>
      </w:r>
      <w:r w:rsidR="00CA7299">
        <w:rPr>
          <w:b/>
          <w:bCs/>
        </w:rPr>
        <w:t>Catering Pitch to 5m frontage: £2</w:t>
      </w:r>
      <w:r w:rsidR="00881C6D">
        <w:rPr>
          <w:b/>
          <w:bCs/>
        </w:rPr>
        <w:t>5</w:t>
      </w:r>
      <w:r w:rsidR="00CA7299">
        <w:rPr>
          <w:b/>
          <w:bCs/>
        </w:rPr>
        <w:t xml:space="preserve">0.     Additional frontage £30/m     Frontage required: </w:t>
      </w:r>
      <w:r w:rsidR="00CA7299" w:rsidRPr="00CA7299">
        <w:rPr>
          <w:b/>
          <w:bCs/>
          <w:bdr w:val="single" w:sz="4" w:space="0" w:color="auto"/>
        </w:rPr>
        <w:t xml:space="preserve">                                        </w:t>
      </w:r>
    </w:p>
    <w:p w14:paraId="42697668" w14:textId="77777777" w:rsidR="00CA7299" w:rsidRDefault="00CA7299" w:rsidP="00CA7299">
      <w:pPr>
        <w:spacing w:after="0" w:line="240" w:lineRule="auto"/>
        <w:jc w:val="both"/>
        <w:rPr>
          <w:rFonts w:ascii="FFRNCR+TrebuchetMS" w:hAnsi="FFRNCR+TrebuchetMS" w:cs="FFRNCR+TrebuchetMS"/>
        </w:rPr>
      </w:pPr>
      <w:r>
        <w:rPr>
          <w:rFonts w:ascii="FFRNCR+TrebuchetMS" w:hAnsi="FFRNCR+TrebuchetMS" w:cs="FFRNCR+TrebuchetMS"/>
        </w:rPr>
        <w:t>Pitches will be allocated by Show organisers. Caterers are required to provide their own table, caravan, trailer, tent, generator etc.</w:t>
      </w:r>
    </w:p>
    <w:p w14:paraId="6AD55175" w14:textId="77777777" w:rsidR="00CA7299" w:rsidRDefault="00CA7299" w:rsidP="00CA7299">
      <w:pPr>
        <w:spacing w:after="0" w:line="240" w:lineRule="auto"/>
        <w:jc w:val="both"/>
        <w:rPr>
          <w:rFonts w:ascii="FFRNCR+TrebuchetMS" w:hAnsi="FFRNCR+TrebuchetMS" w:cs="FFRNCR+TrebuchetMS"/>
        </w:rPr>
      </w:pPr>
      <w:r>
        <w:rPr>
          <w:rFonts w:ascii="FFRNCR+TrebuchetMS" w:hAnsi="FFRNCR+TrebuchetMS" w:cs="FFRNCR+TrebuchetMS"/>
        </w:rPr>
        <w:t>Caterers are requested to:</w:t>
      </w:r>
    </w:p>
    <w:p w14:paraId="71AF7A88" w14:textId="77777777" w:rsidR="00CA7299" w:rsidRDefault="00CA7299" w:rsidP="00CA7299">
      <w:pPr>
        <w:spacing w:after="0" w:line="240" w:lineRule="auto"/>
        <w:ind w:left="1440"/>
        <w:jc w:val="both"/>
        <w:rPr>
          <w:rFonts w:ascii="FFRNCR+TrebuchetMS" w:hAnsi="FFRNCR+TrebuchetMS" w:cs="FFRNCR+TrebuchetMS"/>
        </w:rPr>
      </w:pPr>
      <w:r>
        <w:rPr>
          <w:rFonts w:ascii="FFRNCR+TrebuchetMS" w:hAnsi="FFRNCR+TrebuchetMS" w:cs="FFRNCR+TrebuchetMS"/>
        </w:rPr>
        <w:t xml:space="preserve">use recyclable packaging and </w:t>
      </w:r>
      <w:proofErr w:type="gramStart"/>
      <w:r>
        <w:rPr>
          <w:rFonts w:ascii="FFRNCR+TrebuchetMS" w:hAnsi="FFRNCR+TrebuchetMS" w:cs="FFRNCR+TrebuchetMS"/>
        </w:rPr>
        <w:t>cups</w:t>
      </w:r>
      <w:proofErr w:type="gramEnd"/>
    </w:p>
    <w:p w14:paraId="5624B87A" w14:textId="2D495786" w:rsidR="00CA7299" w:rsidRDefault="00CA7299" w:rsidP="00CA7299">
      <w:pPr>
        <w:spacing w:after="0" w:line="240" w:lineRule="auto"/>
        <w:ind w:left="1440"/>
        <w:jc w:val="both"/>
        <w:rPr>
          <w:rFonts w:ascii="FFRNCR+TrebuchetMS" w:hAnsi="FFRNCR+TrebuchetMS" w:cs="FFRNCR+TrebuchetMS"/>
        </w:rPr>
      </w:pPr>
      <w:r>
        <w:rPr>
          <w:rFonts w:ascii="FFRNCR+TrebuchetMS" w:hAnsi="FFRNCR+TrebuchetMS" w:cs="FFRNCR+TrebuchetMS"/>
        </w:rPr>
        <w:t xml:space="preserve">remove their own general catering waste or a disposal charge of £20 per bag will be </w:t>
      </w:r>
      <w:proofErr w:type="gramStart"/>
      <w:r>
        <w:rPr>
          <w:rFonts w:ascii="FFRNCR+TrebuchetMS" w:hAnsi="FFRNCR+TrebuchetMS" w:cs="FFRNCR+TrebuchetMS"/>
        </w:rPr>
        <w:t>levied</w:t>
      </w:r>
      <w:proofErr w:type="gramEnd"/>
    </w:p>
    <w:p w14:paraId="47A9465C" w14:textId="77777777" w:rsidR="00303D25" w:rsidRDefault="00303D25" w:rsidP="00CA7299">
      <w:pPr>
        <w:spacing w:after="0" w:line="240" w:lineRule="auto"/>
        <w:ind w:left="1440"/>
        <w:jc w:val="both"/>
        <w:rPr>
          <w:rFonts w:ascii="FFRNCR+TrebuchetMS" w:hAnsi="FFRNCR+TrebuchetMS" w:cs="FFRNCR+TrebuchetMS"/>
        </w:rPr>
      </w:pPr>
    </w:p>
    <w:p w14:paraId="4E35D51E" w14:textId="6157C8CF" w:rsidR="0068772C" w:rsidRDefault="00CA7299" w:rsidP="00CA7299">
      <w:pPr>
        <w:pBdr>
          <w:top w:val="single" w:sz="4" w:space="24" w:color="auto"/>
          <w:left w:val="single" w:sz="4" w:space="4" w:color="auto"/>
          <w:bottom w:val="single" w:sz="4" w:space="1" w:color="auto"/>
          <w:right w:val="single" w:sz="4" w:space="4" w:color="auto"/>
        </w:pBdr>
        <w:spacing w:after="0"/>
        <w:jc w:val="both"/>
      </w:pPr>
      <w:r>
        <w:t>Give details (including size of any caravan, trail</w:t>
      </w:r>
      <w:r w:rsidR="00303D25">
        <w:t>e</w:t>
      </w:r>
      <w:r>
        <w:t>r or tent that will be used and depth of pitch required, if for example you are parking a vehicle behind your tent or trailer).</w:t>
      </w:r>
    </w:p>
    <w:p w14:paraId="0870D4B4" w14:textId="6B9CAD1E" w:rsidR="00CA7299" w:rsidRDefault="00CA7299" w:rsidP="00CA7299">
      <w:pPr>
        <w:pBdr>
          <w:top w:val="single" w:sz="4" w:space="24" w:color="auto"/>
          <w:left w:val="single" w:sz="4" w:space="4" w:color="auto"/>
          <w:bottom w:val="single" w:sz="4" w:space="1" w:color="auto"/>
          <w:right w:val="single" w:sz="4" w:space="4" w:color="auto"/>
        </w:pBdr>
        <w:spacing w:after="0"/>
        <w:jc w:val="both"/>
      </w:pPr>
    </w:p>
    <w:p w14:paraId="730DEC65" w14:textId="77777777" w:rsidR="00303D25" w:rsidRDefault="00303D25" w:rsidP="00CA7299">
      <w:pPr>
        <w:pBdr>
          <w:top w:val="single" w:sz="4" w:space="24" w:color="auto"/>
          <w:left w:val="single" w:sz="4" w:space="4" w:color="auto"/>
          <w:bottom w:val="single" w:sz="4" w:space="1" w:color="auto"/>
          <w:right w:val="single" w:sz="4" w:space="4" w:color="auto"/>
        </w:pBdr>
        <w:spacing w:after="0"/>
        <w:jc w:val="both"/>
      </w:pPr>
    </w:p>
    <w:p w14:paraId="74AA4CC9" w14:textId="77777777" w:rsidR="00CA7299" w:rsidRDefault="00CA7299" w:rsidP="00CA7299">
      <w:pPr>
        <w:pBdr>
          <w:top w:val="single" w:sz="4" w:space="24" w:color="auto"/>
          <w:left w:val="single" w:sz="4" w:space="4" w:color="auto"/>
          <w:bottom w:val="single" w:sz="4" w:space="1" w:color="auto"/>
          <w:right w:val="single" w:sz="4" w:space="4" w:color="auto"/>
        </w:pBdr>
        <w:spacing w:after="0"/>
        <w:jc w:val="both"/>
        <w:rPr>
          <w:rFonts w:cs="Calibri"/>
          <w:bCs/>
        </w:rPr>
      </w:pPr>
    </w:p>
    <w:p w14:paraId="023DD085" w14:textId="77777777" w:rsidR="0068772C" w:rsidRDefault="0068772C" w:rsidP="00CA7299">
      <w:pPr>
        <w:pBdr>
          <w:top w:val="single" w:sz="4" w:space="24" w:color="auto"/>
          <w:left w:val="single" w:sz="4" w:space="4" w:color="auto"/>
          <w:bottom w:val="single" w:sz="4" w:space="1" w:color="auto"/>
          <w:right w:val="single" w:sz="4" w:space="4" w:color="auto"/>
        </w:pBdr>
        <w:spacing w:after="0"/>
        <w:jc w:val="both"/>
        <w:rPr>
          <w:rFonts w:cs="Calibri"/>
          <w:bCs/>
        </w:rPr>
      </w:pPr>
    </w:p>
    <w:p w14:paraId="18753205" w14:textId="77777777" w:rsidR="00A00AAC" w:rsidRPr="00700B2B" w:rsidRDefault="00C43ECD" w:rsidP="00CA7299">
      <w:pPr>
        <w:pBdr>
          <w:top w:val="single" w:sz="4" w:space="24" w:color="auto"/>
          <w:left w:val="single" w:sz="4" w:space="4" w:color="auto"/>
          <w:bottom w:val="single" w:sz="4" w:space="1" w:color="auto"/>
          <w:right w:val="single" w:sz="4" w:space="4" w:color="auto"/>
        </w:pBdr>
        <w:spacing w:after="0"/>
        <w:jc w:val="both"/>
        <w:rPr>
          <w:rFonts w:cs="Calibri"/>
          <w:i/>
          <w:iCs/>
        </w:rPr>
      </w:pPr>
      <w:r w:rsidRPr="00700B2B">
        <w:rPr>
          <w:rFonts w:cs="Calibri"/>
        </w:rPr>
        <w:t xml:space="preserve"> </w:t>
      </w:r>
      <w:r w:rsidRPr="00700B2B">
        <w:rPr>
          <w:rFonts w:cs="Calibri"/>
          <w:b/>
          <w:i/>
          <w:iCs/>
        </w:rPr>
        <w:t>N.B</w:t>
      </w:r>
      <w:r w:rsidRPr="00700B2B">
        <w:rPr>
          <w:rFonts w:cs="Calibri"/>
          <w:b/>
        </w:rPr>
        <w:t>.</w:t>
      </w:r>
      <w:r w:rsidRPr="00700B2B">
        <w:rPr>
          <w:rFonts w:cs="Calibri"/>
          <w:b/>
          <w:i/>
          <w:iCs/>
        </w:rPr>
        <w:t xml:space="preserve"> Tow bars, guy ropes etc. </w:t>
      </w:r>
      <w:r w:rsidRPr="00700B2B">
        <w:rPr>
          <w:rFonts w:cs="Calibri"/>
          <w:b/>
          <w:bCs/>
          <w:i/>
          <w:iCs/>
          <w:u w:val="single"/>
        </w:rPr>
        <w:t>must</w:t>
      </w:r>
      <w:r w:rsidRPr="00700B2B">
        <w:rPr>
          <w:rFonts w:cs="Calibri"/>
          <w:b/>
          <w:i/>
          <w:iCs/>
        </w:rPr>
        <w:t xml:space="preserve"> fit within your allocated </w:t>
      </w:r>
      <w:proofErr w:type="gramStart"/>
      <w:r w:rsidRPr="00700B2B">
        <w:rPr>
          <w:rFonts w:cs="Calibri"/>
          <w:b/>
          <w:i/>
          <w:iCs/>
        </w:rPr>
        <w:t>space</w:t>
      </w:r>
      <w:proofErr w:type="gramEnd"/>
    </w:p>
    <w:p w14:paraId="630CAA08" w14:textId="77777777" w:rsidR="00CB4949" w:rsidRPr="00CB4949" w:rsidRDefault="00CB4949" w:rsidP="00C43ECD">
      <w:pPr>
        <w:spacing w:after="0"/>
        <w:jc w:val="both"/>
        <w:rPr>
          <w:rFonts w:cs="Calibri"/>
          <w:bCs/>
          <w:sz w:val="16"/>
          <w:szCs w:val="16"/>
        </w:rPr>
        <w:sectPr w:rsidR="00CB4949" w:rsidRPr="00CB4949" w:rsidSect="00B6059B">
          <w:footerReference w:type="default" r:id="rId8"/>
          <w:pgSz w:w="11906" w:h="16838"/>
          <w:pgMar w:top="720" w:right="720" w:bottom="720" w:left="720" w:header="708" w:footer="432" w:gutter="0"/>
          <w:cols w:space="708"/>
          <w:docGrid w:linePitch="360"/>
        </w:sectPr>
      </w:pPr>
    </w:p>
    <w:p w14:paraId="77E3D8EF" w14:textId="77777777" w:rsidR="008033CA" w:rsidRPr="00700B2B" w:rsidRDefault="008033CA" w:rsidP="00AA07F3">
      <w:pPr>
        <w:spacing w:after="0" w:line="240" w:lineRule="auto"/>
        <w:rPr>
          <w:rFonts w:cs="Calibri"/>
          <w:bCs/>
        </w:rPr>
      </w:pPr>
      <w:r w:rsidRPr="00A00AAC">
        <w:rPr>
          <w:rFonts w:cs="Calibri"/>
          <w:bCs/>
          <w:sz w:val="48"/>
          <w:szCs w:val="48"/>
        </w:rPr>
        <w:t>□</w:t>
      </w:r>
      <w:r>
        <w:rPr>
          <w:rFonts w:cs="Calibri"/>
          <w:bCs/>
          <w:sz w:val="48"/>
          <w:szCs w:val="48"/>
        </w:rPr>
        <w:t xml:space="preserve"> </w:t>
      </w:r>
      <w:r w:rsidRPr="00700B2B">
        <w:rPr>
          <w:rFonts w:cs="Calibri"/>
          <w:bCs/>
        </w:rPr>
        <w:t xml:space="preserve">I have read and accept the Show’s </w:t>
      </w:r>
      <w:r w:rsidRPr="0068772C">
        <w:rPr>
          <w:rFonts w:cs="Calibri"/>
          <w:b/>
          <w:bCs/>
          <w:i/>
        </w:rPr>
        <w:t>Terms and Conditions for Trade Stands</w:t>
      </w:r>
    </w:p>
    <w:p w14:paraId="7B063578" w14:textId="77777777" w:rsidR="008033CA" w:rsidRPr="00700B2B" w:rsidRDefault="008033CA" w:rsidP="00AF111B">
      <w:pPr>
        <w:spacing w:after="0"/>
        <w:rPr>
          <w:rFonts w:cs="Calibri"/>
          <w:bCs/>
        </w:rPr>
      </w:pPr>
      <w:r w:rsidRPr="00A00AAC">
        <w:rPr>
          <w:rFonts w:cs="Calibri"/>
          <w:bCs/>
          <w:sz w:val="48"/>
          <w:szCs w:val="48"/>
        </w:rPr>
        <w:t>□</w:t>
      </w:r>
      <w:r>
        <w:rPr>
          <w:rFonts w:cs="Calibri"/>
          <w:bCs/>
          <w:sz w:val="48"/>
          <w:szCs w:val="48"/>
        </w:rPr>
        <w:t xml:space="preserve"> </w:t>
      </w:r>
      <w:r w:rsidRPr="00700B2B">
        <w:rPr>
          <w:rFonts w:cs="Calibri"/>
          <w:bCs/>
        </w:rPr>
        <w:t xml:space="preserve">A completed </w:t>
      </w:r>
      <w:r w:rsidRPr="0068772C">
        <w:rPr>
          <w:rFonts w:cs="Calibri"/>
          <w:b/>
          <w:bCs/>
          <w:i/>
        </w:rPr>
        <w:t>Risk Assessment Form</w:t>
      </w:r>
      <w:r w:rsidRPr="00700B2B">
        <w:rPr>
          <w:rFonts w:cs="Calibri"/>
          <w:bCs/>
        </w:rPr>
        <w:t xml:space="preserve"> is included with this application</w:t>
      </w:r>
    </w:p>
    <w:p w14:paraId="4322D8B9" w14:textId="6D600456" w:rsidR="008033CA" w:rsidRPr="00CA7299" w:rsidRDefault="008033CA" w:rsidP="00CA7299">
      <w:pPr>
        <w:spacing w:after="0" w:line="240" w:lineRule="auto"/>
        <w:rPr>
          <w:rFonts w:cs="Calibri"/>
          <w:bCs/>
        </w:rPr>
        <w:sectPr w:rsidR="008033CA" w:rsidRPr="00CA7299" w:rsidSect="00B6059B">
          <w:type w:val="continuous"/>
          <w:pgSz w:w="11906" w:h="16838"/>
          <w:pgMar w:top="720" w:right="720" w:bottom="720" w:left="720" w:header="708" w:footer="432" w:gutter="0"/>
          <w:cols w:num="3" w:space="146"/>
          <w:docGrid w:linePitch="360"/>
        </w:sectPr>
      </w:pPr>
      <w:r w:rsidRPr="00A00AAC">
        <w:rPr>
          <w:rFonts w:cs="Calibri"/>
          <w:bCs/>
          <w:sz w:val="48"/>
          <w:szCs w:val="48"/>
        </w:rPr>
        <w:t>□</w:t>
      </w:r>
      <w:r>
        <w:rPr>
          <w:rFonts w:cs="Calibri"/>
          <w:bCs/>
          <w:sz w:val="48"/>
          <w:szCs w:val="48"/>
        </w:rPr>
        <w:t xml:space="preserve"> </w:t>
      </w:r>
      <w:r w:rsidRPr="00700B2B">
        <w:rPr>
          <w:rFonts w:cs="Calibri"/>
          <w:bCs/>
        </w:rPr>
        <w:t xml:space="preserve">A copy of our </w:t>
      </w:r>
      <w:r w:rsidRPr="0068772C">
        <w:rPr>
          <w:rFonts w:cs="Calibri"/>
          <w:b/>
          <w:bCs/>
          <w:i/>
        </w:rPr>
        <w:t xml:space="preserve">Public Liability </w:t>
      </w:r>
      <w:r w:rsidR="0068772C" w:rsidRPr="0068772C">
        <w:rPr>
          <w:rFonts w:cs="Calibri"/>
          <w:b/>
          <w:bCs/>
          <w:i/>
        </w:rPr>
        <w:t>Insurance</w:t>
      </w:r>
      <w:r w:rsidRPr="0068772C">
        <w:rPr>
          <w:rFonts w:cs="Calibri"/>
          <w:b/>
          <w:bCs/>
          <w:i/>
        </w:rPr>
        <w:t xml:space="preserve"> </w:t>
      </w:r>
      <w:r w:rsidRPr="00700B2B">
        <w:rPr>
          <w:rFonts w:cs="Calibri"/>
          <w:bCs/>
        </w:rPr>
        <w:t>is included</w:t>
      </w:r>
      <w:r w:rsidR="00AF111B">
        <w:rPr>
          <w:rFonts w:cs="Calibri"/>
          <w:bCs/>
        </w:rPr>
        <w:t xml:space="preserve"> </w:t>
      </w:r>
      <w:r w:rsidRPr="00700B2B">
        <w:rPr>
          <w:rFonts w:cs="Calibri"/>
          <w:bCs/>
        </w:rPr>
        <w:t>with this application</w:t>
      </w:r>
    </w:p>
    <w:p w14:paraId="2AE10F78" w14:textId="77777777" w:rsidR="00CB4949" w:rsidRDefault="00CB4949" w:rsidP="00C43ECD">
      <w:pPr>
        <w:spacing w:after="0"/>
        <w:jc w:val="both"/>
        <w:rPr>
          <w:rFonts w:cs="Calibri"/>
          <w:bCs/>
          <w:sz w:val="16"/>
          <w:szCs w:val="16"/>
        </w:rPr>
      </w:pPr>
    </w:p>
    <w:p w14:paraId="070A48B1" w14:textId="0430C06B" w:rsidR="00CA7299" w:rsidRDefault="00CA7299" w:rsidP="00E540BD">
      <w:pPr>
        <w:spacing w:after="0"/>
        <w:ind w:right="-24"/>
        <w:rPr>
          <w:rFonts w:eastAsia="NTGPFR+TrebuchetMS"/>
        </w:rPr>
      </w:pPr>
      <w:r w:rsidRPr="00A00AAC">
        <w:rPr>
          <w:rFonts w:cs="Calibri"/>
          <w:bCs/>
          <w:sz w:val="48"/>
          <w:szCs w:val="48"/>
        </w:rPr>
        <w:t>□</w:t>
      </w:r>
      <w:r>
        <w:t xml:space="preserve">A copy of our </w:t>
      </w:r>
      <w:r>
        <w:rPr>
          <w:rFonts w:ascii="RUDMKW+Trebuchet-BoldItalic" w:hAnsi="RUDMKW+Trebuchet-BoldItalic" w:cs="RUDMKW+Trebuchet-BoldItalic"/>
          <w:b/>
          <w:bCs/>
          <w:i/>
          <w:iCs/>
        </w:rPr>
        <w:t>Food Hygiene</w:t>
      </w:r>
      <w:r>
        <w:rPr>
          <w:rFonts w:ascii="RUDMKW+Trebuchet-BoldItalic" w:hAnsi="RUDMKW+Trebuchet-BoldItalic" w:cs="RUDMKW+Trebuchet-BoldItalic"/>
          <w:b/>
          <w:bCs/>
          <w:i/>
          <w:iCs/>
        </w:rPr>
        <w:tab/>
      </w:r>
      <w:r>
        <w:rPr>
          <w:rFonts w:ascii="RUDMKW+Trebuchet-BoldItalic" w:hAnsi="RUDMKW+Trebuchet-BoldItalic" w:cs="RUDMKW+Trebuchet-BoldItalic"/>
          <w:b/>
          <w:bCs/>
          <w:i/>
          <w:iCs/>
        </w:rPr>
        <w:tab/>
      </w:r>
      <w:r w:rsidRPr="00A00AAC">
        <w:rPr>
          <w:rFonts w:cs="Calibri"/>
          <w:bCs/>
          <w:sz w:val="48"/>
          <w:szCs w:val="48"/>
        </w:rPr>
        <w:t>□</w:t>
      </w:r>
      <w:r>
        <w:rPr>
          <w:rFonts w:ascii="NTGPFR+TrebuchetMS" w:eastAsia="NTGPFR+TrebuchetMS" w:hAnsi="RUDMKW+Trebuchet-BoldItalic" w:cs="NTGPFR+TrebuchetMS"/>
          <w:sz w:val="48"/>
          <w:szCs w:val="48"/>
        </w:rPr>
        <w:t xml:space="preserve"> </w:t>
      </w:r>
      <w:r>
        <w:rPr>
          <w:rFonts w:eastAsia="NTGPFR+TrebuchetMS"/>
        </w:rPr>
        <w:t xml:space="preserve">Payment is included </w:t>
      </w:r>
      <w:r>
        <w:rPr>
          <w:rFonts w:eastAsia="NTGPFR+TrebuchetMS"/>
        </w:rPr>
        <w:tab/>
      </w:r>
      <w:r w:rsidRPr="00A00AAC">
        <w:rPr>
          <w:rFonts w:cs="Calibri"/>
          <w:bCs/>
          <w:sz w:val="48"/>
          <w:szCs w:val="48"/>
        </w:rPr>
        <w:t>□</w:t>
      </w:r>
      <w:r>
        <w:rPr>
          <w:rFonts w:ascii="NTGPFR+TrebuchetMS" w:eastAsia="NTGPFR+TrebuchetMS" w:cs="NTGPFR+TrebuchetMS"/>
          <w:sz w:val="48"/>
          <w:szCs w:val="48"/>
        </w:rPr>
        <w:t xml:space="preserve"> </w:t>
      </w:r>
      <w:r>
        <w:rPr>
          <w:rFonts w:eastAsia="NTGPFR+TrebuchetMS"/>
        </w:rPr>
        <w:t>A stamped addressed envelope is included</w:t>
      </w:r>
    </w:p>
    <w:p w14:paraId="0CD5889A" w14:textId="35071FE9" w:rsidR="00CA7299" w:rsidRDefault="00CA7299" w:rsidP="00E540BD">
      <w:pPr>
        <w:spacing w:after="0"/>
        <w:ind w:right="-24"/>
        <w:rPr>
          <w:rFonts w:eastAsia="NTGPFR+TrebuchetMS"/>
        </w:rPr>
      </w:pPr>
      <w:r w:rsidRPr="00A00AAC">
        <w:rPr>
          <w:rFonts w:cs="Calibri"/>
          <w:bCs/>
          <w:sz w:val="48"/>
          <w:szCs w:val="48"/>
        </w:rPr>
        <w:t>□</w:t>
      </w:r>
      <w:r>
        <w:rPr>
          <w:rFonts w:ascii="NTGPFR+TrebuchetMS" w:eastAsia="NTGPFR+TrebuchetMS" w:cs="NTGPFR+TrebuchetMS"/>
          <w:sz w:val="48"/>
          <w:szCs w:val="48"/>
        </w:rPr>
        <w:t xml:space="preserve"> </w:t>
      </w:r>
      <w:r>
        <w:rPr>
          <w:rFonts w:ascii="RUDMKW+Trebuchet-BoldItalic" w:eastAsia="NTGPFR+TrebuchetMS" w:hAnsi="RUDMKW+Trebuchet-BoldItalic" w:cs="RUDMKW+Trebuchet-BoldItalic"/>
          <w:b/>
          <w:bCs/>
          <w:i/>
          <w:iCs/>
        </w:rPr>
        <w:t xml:space="preserve">Certificate/Rating </w:t>
      </w:r>
      <w:r>
        <w:rPr>
          <w:rFonts w:eastAsia="NTGPFR+TrebuchetMS"/>
        </w:rPr>
        <w:t>is included</w:t>
      </w:r>
    </w:p>
    <w:p w14:paraId="00B8663F" w14:textId="77777777" w:rsidR="00CA7299" w:rsidRDefault="00CA7299" w:rsidP="00E540BD">
      <w:pPr>
        <w:spacing w:after="0"/>
        <w:ind w:right="-24"/>
        <w:rPr>
          <w:rFonts w:eastAsia="NTGPFR+TrebuchetMS"/>
        </w:rPr>
      </w:pPr>
    </w:p>
    <w:p w14:paraId="5BE69C90" w14:textId="77777777" w:rsidR="00303D25" w:rsidRDefault="00303D25" w:rsidP="00303D25">
      <w:pPr>
        <w:spacing w:after="0"/>
        <w:ind w:right="-24"/>
        <w:rPr>
          <w:rFonts w:cs="Calibri"/>
          <w:iCs/>
        </w:rPr>
      </w:pPr>
      <w:r>
        <w:rPr>
          <w:rFonts w:cs="Calibri"/>
          <w:iCs/>
        </w:rPr>
        <w:t xml:space="preserve">Payment </w:t>
      </w:r>
      <w:r w:rsidRPr="0068772C">
        <w:rPr>
          <w:rFonts w:cs="Calibri"/>
          <w:iCs/>
        </w:rPr>
        <w:t>must be sent with application. Make cheques payable to ‘</w:t>
      </w:r>
      <w:r w:rsidRPr="0068772C">
        <w:rPr>
          <w:rFonts w:cs="Calibri"/>
          <w:b/>
          <w:iCs/>
        </w:rPr>
        <w:t>Llangynidr Agricultural Show</w:t>
      </w:r>
      <w:r w:rsidRPr="0068772C">
        <w:rPr>
          <w:rFonts w:cs="Calibri"/>
          <w:iCs/>
        </w:rPr>
        <w:t>’.</w:t>
      </w:r>
    </w:p>
    <w:p w14:paraId="39113760" w14:textId="77777777" w:rsidR="00303D25" w:rsidRDefault="00303D25" w:rsidP="00303D25">
      <w:pPr>
        <w:spacing w:after="0"/>
        <w:ind w:right="-24"/>
        <w:rPr>
          <w:rFonts w:cs="Calibri"/>
          <w:iCs/>
        </w:rPr>
      </w:pPr>
      <w:r w:rsidRPr="00F12C60">
        <w:rPr>
          <w:rFonts w:cs="Calibri"/>
          <w:b/>
          <w:bCs/>
          <w:iCs/>
        </w:rPr>
        <w:t>BACS details:</w:t>
      </w:r>
      <w:r>
        <w:rPr>
          <w:rFonts w:cs="Calibri"/>
          <w:iCs/>
        </w:rPr>
        <w:t xml:space="preserve"> </w:t>
      </w:r>
      <w:r w:rsidRPr="00F12C60">
        <w:rPr>
          <w:rFonts w:cs="Calibri"/>
          <w:iCs/>
        </w:rPr>
        <w:t>Llangynidr Agricultural Show Society</w:t>
      </w:r>
      <w:r>
        <w:rPr>
          <w:rFonts w:cs="Calibri"/>
          <w:iCs/>
        </w:rPr>
        <w:t xml:space="preserve">, </w:t>
      </w:r>
      <w:r w:rsidRPr="00F12C60">
        <w:rPr>
          <w:rFonts w:cs="Calibri"/>
          <w:iCs/>
        </w:rPr>
        <w:t>Sort Code: 51-61-02</w:t>
      </w:r>
      <w:r>
        <w:rPr>
          <w:rFonts w:cs="Calibri"/>
          <w:iCs/>
        </w:rPr>
        <w:t xml:space="preserve">, </w:t>
      </w:r>
      <w:proofErr w:type="spellStart"/>
      <w:r w:rsidRPr="00F12C60">
        <w:rPr>
          <w:rFonts w:cs="Calibri"/>
          <w:iCs/>
        </w:rPr>
        <w:t>Acc</w:t>
      </w:r>
      <w:proofErr w:type="spellEnd"/>
      <w:r w:rsidRPr="00F12C60">
        <w:rPr>
          <w:rFonts w:cs="Calibri"/>
          <w:iCs/>
        </w:rPr>
        <w:t xml:space="preserve"> No: 69113165</w:t>
      </w:r>
    </w:p>
    <w:p w14:paraId="64862967" w14:textId="77777777" w:rsidR="00303D25" w:rsidRDefault="00303D25" w:rsidP="00303D25">
      <w:pPr>
        <w:spacing w:after="0"/>
        <w:ind w:right="-24"/>
        <w:rPr>
          <w:rFonts w:cs="Calibri"/>
          <w:b/>
          <w:iCs/>
        </w:rPr>
      </w:pPr>
      <w:r w:rsidRPr="0068772C">
        <w:rPr>
          <w:rFonts w:cs="Calibri"/>
          <w:iCs/>
        </w:rPr>
        <w:t>Send all paperwork to:</w:t>
      </w:r>
      <w:r>
        <w:rPr>
          <w:rFonts w:cs="Calibri"/>
          <w:iCs/>
        </w:rPr>
        <w:t xml:space="preserve"> Llangynidr Show – Trade Stand</w:t>
      </w:r>
      <w:r w:rsidRPr="0068772C">
        <w:rPr>
          <w:rFonts w:cs="Calibri"/>
          <w:iCs/>
        </w:rPr>
        <w:t xml:space="preserve">, </w:t>
      </w:r>
      <w:r>
        <w:rPr>
          <w:rFonts w:cs="Calibri"/>
          <w:iCs/>
        </w:rPr>
        <w:t>PO Box 167, Crickhowell</w:t>
      </w:r>
      <w:r w:rsidRPr="0068772C">
        <w:rPr>
          <w:rFonts w:cs="Calibri"/>
          <w:iCs/>
        </w:rPr>
        <w:t>, Powys, NP</w:t>
      </w:r>
      <w:r>
        <w:rPr>
          <w:rFonts w:cs="Calibri"/>
          <w:iCs/>
        </w:rPr>
        <w:t>7</w:t>
      </w:r>
      <w:r w:rsidRPr="0068772C">
        <w:rPr>
          <w:rFonts w:cs="Calibri"/>
          <w:iCs/>
        </w:rPr>
        <w:t xml:space="preserve"> </w:t>
      </w:r>
      <w:r>
        <w:rPr>
          <w:rFonts w:cs="Calibri"/>
          <w:iCs/>
        </w:rPr>
        <w:t>1DG.</w:t>
      </w:r>
    </w:p>
    <w:p w14:paraId="09EF31DB" w14:textId="77777777" w:rsidR="00303D25" w:rsidRDefault="00303D25" w:rsidP="00303D25">
      <w:pPr>
        <w:spacing w:after="0"/>
        <w:ind w:right="-24"/>
        <w:rPr>
          <w:rFonts w:cs="Calibri"/>
          <w:iCs/>
        </w:rPr>
      </w:pPr>
      <w:r w:rsidRPr="00AA07F3">
        <w:rPr>
          <w:rFonts w:cs="Calibri"/>
          <w:b/>
          <w:iCs/>
        </w:rPr>
        <w:t xml:space="preserve">Include a stamped addressed envelope </w:t>
      </w:r>
      <w:r w:rsidRPr="00FB06E3">
        <w:rPr>
          <w:rFonts w:cs="Calibri"/>
          <w:iCs/>
        </w:rPr>
        <w:t>(for return of receipt, exhibitor’s pack, entrance passes etc).</w:t>
      </w:r>
    </w:p>
    <w:p w14:paraId="30CEC397" w14:textId="77777777" w:rsidR="00303D25" w:rsidRDefault="00303D25" w:rsidP="00303D25">
      <w:pPr>
        <w:spacing w:after="0"/>
        <w:ind w:right="-24"/>
        <w:rPr>
          <w:rFonts w:cs="Calibri"/>
          <w:iCs/>
        </w:rPr>
      </w:pPr>
    </w:p>
    <w:p w14:paraId="565B10B8" w14:textId="77777777" w:rsidR="00303D25" w:rsidRPr="0068772C" w:rsidRDefault="00303D25" w:rsidP="00303D25">
      <w:pPr>
        <w:spacing w:after="0"/>
        <w:ind w:right="-24"/>
        <w:rPr>
          <w:rFonts w:cs="Calibri"/>
          <w:b/>
          <w:bCs/>
          <w:sz w:val="16"/>
          <w:szCs w:val="16"/>
        </w:rPr>
      </w:pPr>
    </w:p>
    <w:p w14:paraId="09DC7CD9" w14:textId="55F5245A" w:rsidR="00AA07F3" w:rsidRPr="00AA07F3" w:rsidRDefault="00CB4949" w:rsidP="00CB4949">
      <w:pPr>
        <w:numPr>
          <w:ilvl w:val="0"/>
          <w:numId w:val="1"/>
        </w:numPr>
        <w:spacing w:after="0"/>
        <w:ind w:left="426" w:right="-24"/>
        <w:rPr>
          <w:rFonts w:cs="Calibri"/>
          <w:bCs/>
        </w:rPr>
      </w:pPr>
      <w:r w:rsidRPr="00700B2B">
        <w:rPr>
          <w:rFonts w:cs="Calibri"/>
          <w:bCs/>
        </w:rPr>
        <w:lastRenderedPageBreak/>
        <w:t xml:space="preserve">Terms and forms are available </w:t>
      </w:r>
      <w:r>
        <w:rPr>
          <w:rFonts w:cs="Calibri"/>
          <w:bCs/>
        </w:rPr>
        <w:t>at</w:t>
      </w:r>
      <w:r w:rsidRPr="00700B2B">
        <w:rPr>
          <w:rFonts w:cs="Calibri"/>
          <w:bCs/>
        </w:rPr>
        <w:t xml:space="preserve"> </w:t>
      </w:r>
      <w:hyperlink r:id="rId9" w:history="1">
        <w:r w:rsidRPr="00700B2B">
          <w:rPr>
            <w:rStyle w:val="Hyperlink"/>
            <w:rFonts w:cs="Calibri"/>
            <w:bCs/>
          </w:rPr>
          <w:t>www.llangynidrshow.org</w:t>
        </w:r>
      </w:hyperlink>
      <w:r w:rsidRPr="00700B2B">
        <w:rPr>
          <w:rFonts w:cs="Calibri"/>
          <w:bCs/>
        </w:rPr>
        <w:t xml:space="preserve"> </w:t>
      </w:r>
      <w:r>
        <w:rPr>
          <w:rFonts w:cs="Calibri"/>
          <w:bCs/>
        </w:rPr>
        <w:t xml:space="preserve">. </w:t>
      </w:r>
      <w:r w:rsidRPr="00700B2B">
        <w:rPr>
          <w:rFonts w:cs="Calibri"/>
          <w:iCs/>
        </w:rPr>
        <w:t>Please complete a separate application for each stand</w:t>
      </w:r>
      <w:r>
        <w:rPr>
          <w:rFonts w:cs="Calibri"/>
          <w:iCs/>
        </w:rPr>
        <w:t>.</w:t>
      </w:r>
      <w:r w:rsidRPr="0068772C">
        <w:rPr>
          <w:rFonts w:cs="Calibri"/>
          <w:iCs/>
        </w:rPr>
        <w:t xml:space="preserve"> </w:t>
      </w:r>
    </w:p>
    <w:p w14:paraId="6AAE4ECC" w14:textId="77777777" w:rsidR="00E540BD" w:rsidRPr="00BA04E7" w:rsidRDefault="00E540BD" w:rsidP="00E540BD">
      <w:pPr>
        <w:numPr>
          <w:ilvl w:val="0"/>
          <w:numId w:val="1"/>
        </w:numPr>
        <w:spacing w:after="0"/>
        <w:ind w:left="426" w:right="-24"/>
        <w:rPr>
          <w:rFonts w:cs="Calibri"/>
          <w:bCs/>
        </w:rPr>
      </w:pPr>
      <w:r>
        <w:rPr>
          <w:rFonts w:cs="Calibri"/>
          <w:bCs/>
        </w:rPr>
        <w:t>D</w:t>
      </w:r>
      <w:r w:rsidRPr="005007A4">
        <w:rPr>
          <w:rFonts w:cs="Calibri"/>
          <w:bCs/>
        </w:rPr>
        <w:t>o not consider your booking confirmed until we have acknowledged to you that we have received</w:t>
      </w:r>
      <w:r>
        <w:rPr>
          <w:rFonts w:cs="Calibri"/>
          <w:bCs/>
        </w:rPr>
        <w:t xml:space="preserve"> your payment </w:t>
      </w:r>
      <w:proofErr w:type="gramStart"/>
      <w:r>
        <w:rPr>
          <w:rFonts w:cs="Calibri"/>
          <w:bCs/>
        </w:rPr>
        <w:t xml:space="preserve">and  </w:t>
      </w:r>
      <w:r w:rsidRPr="005007A4">
        <w:rPr>
          <w:rFonts w:cs="Calibri"/>
          <w:bCs/>
        </w:rPr>
        <w:t>all</w:t>
      </w:r>
      <w:proofErr w:type="gramEnd"/>
      <w:r w:rsidRPr="005007A4">
        <w:rPr>
          <w:rFonts w:cs="Calibri"/>
          <w:bCs/>
        </w:rPr>
        <w:t xml:space="preserve"> necessary forms</w:t>
      </w:r>
    </w:p>
    <w:p w14:paraId="3C11CA44" w14:textId="77777777" w:rsidR="00CB4949" w:rsidRPr="00700B2B" w:rsidRDefault="00CB4949" w:rsidP="00CB4949">
      <w:pPr>
        <w:numPr>
          <w:ilvl w:val="0"/>
          <w:numId w:val="1"/>
        </w:numPr>
        <w:spacing w:after="0"/>
        <w:ind w:left="426"/>
        <w:rPr>
          <w:rFonts w:cs="Calibri"/>
          <w:i/>
        </w:rPr>
      </w:pPr>
      <w:r w:rsidRPr="00700B2B">
        <w:rPr>
          <w:rFonts w:cs="Calibri"/>
          <w:i/>
        </w:rPr>
        <w:t>The organisers retain the right to decline applications. Payment will be returned in full.</w:t>
      </w:r>
    </w:p>
    <w:p w14:paraId="11896A99" w14:textId="25DBF94F" w:rsidR="00AF5852" w:rsidRPr="00CF0F6E" w:rsidRDefault="00AF5852" w:rsidP="00AF5852">
      <w:pPr>
        <w:numPr>
          <w:ilvl w:val="0"/>
          <w:numId w:val="1"/>
        </w:numPr>
        <w:spacing w:after="0"/>
        <w:ind w:left="426"/>
        <w:rPr>
          <w:rFonts w:cs="Calibri"/>
          <w:i/>
        </w:rPr>
      </w:pPr>
      <w:r w:rsidRPr="00700B2B">
        <w:rPr>
          <w:rFonts w:cs="Calibri"/>
          <w:b/>
          <w:bCs/>
          <w:i/>
        </w:rPr>
        <w:t>Trade stands must be onsite and setup by 8.30am on Show Day. Gates open to the public at 9.00am</w:t>
      </w:r>
      <w:r>
        <w:rPr>
          <w:rFonts w:cs="Calibri"/>
          <w:b/>
          <w:bCs/>
          <w:i/>
        </w:rPr>
        <w:t>.</w:t>
      </w:r>
    </w:p>
    <w:p w14:paraId="01BEDCFD" w14:textId="77777777" w:rsidR="00CA7299" w:rsidRPr="00CA7299" w:rsidRDefault="00CF0F6E" w:rsidP="00AF5852">
      <w:pPr>
        <w:numPr>
          <w:ilvl w:val="0"/>
          <w:numId w:val="1"/>
        </w:numPr>
        <w:spacing w:after="0"/>
        <w:ind w:left="426"/>
        <w:rPr>
          <w:rFonts w:cs="Calibri"/>
          <w:i/>
        </w:rPr>
      </w:pPr>
      <w:r>
        <w:rPr>
          <w:rFonts w:cs="Calibri"/>
          <w:b/>
          <w:bCs/>
          <w:i/>
        </w:rPr>
        <w:t>The show is aiming to minimise single-use plastics on site, please help us with this aim where you can.</w:t>
      </w:r>
    </w:p>
    <w:p w14:paraId="02F820BF" w14:textId="3045D310" w:rsidR="00CF0F6E" w:rsidRPr="00700B2B" w:rsidRDefault="00CA7299" w:rsidP="00AF5852">
      <w:pPr>
        <w:numPr>
          <w:ilvl w:val="0"/>
          <w:numId w:val="1"/>
        </w:numPr>
        <w:spacing w:after="0"/>
        <w:ind w:left="426"/>
        <w:rPr>
          <w:rFonts w:cs="Calibri"/>
          <w:i/>
        </w:rPr>
      </w:pPr>
      <w:r>
        <w:rPr>
          <w:b/>
          <w:bCs/>
          <w:i/>
          <w:iCs/>
        </w:rPr>
        <w:t>Please ensure that all recyclable and general waste is correctly bagged &amp; taken with you so that no litter remains on site at the end of the Show.</w:t>
      </w:r>
    </w:p>
    <w:p w14:paraId="5FCB2587" w14:textId="77777777" w:rsidR="00CB4949" w:rsidRDefault="00CB4949" w:rsidP="00CB4949">
      <w:pPr>
        <w:numPr>
          <w:ilvl w:val="0"/>
          <w:numId w:val="1"/>
        </w:numPr>
        <w:spacing w:after="0"/>
        <w:ind w:left="426"/>
        <w:rPr>
          <w:rFonts w:cs="Calibri"/>
          <w:i/>
        </w:rPr>
      </w:pPr>
      <w:r w:rsidRPr="00700B2B">
        <w:rPr>
          <w:rFonts w:cs="Calibri"/>
          <w:i/>
          <w:iCs/>
        </w:rPr>
        <w:t>Organisers accept no responsibility or liability for loss or damage to exhibitors’ produce and equipment</w:t>
      </w:r>
      <w:r w:rsidRPr="00700B2B">
        <w:rPr>
          <w:rFonts w:cs="Calibri"/>
          <w:i/>
        </w:rPr>
        <w:t>.</w:t>
      </w:r>
    </w:p>
    <w:p w14:paraId="712DD73E" w14:textId="77777777" w:rsidR="00303D25" w:rsidRDefault="00303D25" w:rsidP="00303D25">
      <w:pPr>
        <w:spacing w:after="0"/>
        <w:rPr>
          <w:rFonts w:cs="Calibri"/>
          <w:i/>
        </w:rPr>
      </w:pPr>
    </w:p>
    <w:p w14:paraId="5EEAE2D5" w14:textId="77777777" w:rsidR="00303D25" w:rsidRDefault="00303D25" w:rsidP="00303D25">
      <w:pPr>
        <w:spacing w:after="0"/>
        <w:rPr>
          <w:rFonts w:cs="Calibri"/>
          <w:i/>
        </w:rPr>
      </w:pPr>
    </w:p>
    <w:p w14:paraId="304EB150" w14:textId="77777777" w:rsidR="00303D25" w:rsidRPr="00CB4949" w:rsidRDefault="00303D25" w:rsidP="00303D25">
      <w:pPr>
        <w:spacing w:after="0"/>
        <w:rPr>
          <w:rFonts w:cs="Calibri"/>
          <w:i/>
        </w:rPr>
      </w:pPr>
    </w:p>
    <w:p w14:paraId="0F6BA3DB" w14:textId="77777777" w:rsidR="00CB4949" w:rsidRDefault="00000000" w:rsidP="00C43ECD">
      <w:pPr>
        <w:spacing w:after="0"/>
        <w:jc w:val="both"/>
        <w:rPr>
          <w:rFonts w:cs="Calibri"/>
          <w:b/>
          <w:bCs/>
        </w:rPr>
      </w:pPr>
      <w:r>
        <w:rPr>
          <w:rFonts w:cs="Calibri"/>
          <w:b/>
          <w:bCs/>
        </w:rPr>
        <w:pict w14:anchorId="6E9CE5B1">
          <v:rect id="_x0000_i1026" style="width:0;height:1.5pt" o:hralign="center" o:hrstd="t" o:hr="t" fillcolor="#a0a0a0" stroked="f"/>
        </w:pict>
      </w:r>
    </w:p>
    <w:p w14:paraId="2F79CD0B" w14:textId="77777777" w:rsidR="0068772C" w:rsidRDefault="0068772C" w:rsidP="00C43ECD">
      <w:pPr>
        <w:spacing w:after="0"/>
        <w:jc w:val="both"/>
        <w:rPr>
          <w:rFonts w:cs="Calibri"/>
        </w:rPr>
      </w:pPr>
      <w:r>
        <w:rPr>
          <w:rFonts w:cs="Calibri"/>
          <w:b/>
          <w:bCs/>
        </w:rPr>
        <w:t>Advertising Opportunities</w:t>
      </w:r>
      <w:r w:rsidR="00C43ECD" w:rsidRPr="00700B2B">
        <w:rPr>
          <w:rFonts w:cs="Calibri"/>
          <w:b/>
          <w:bCs/>
        </w:rPr>
        <w:t>:</w:t>
      </w:r>
      <w:r w:rsidR="00C43ECD" w:rsidRPr="00700B2B">
        <w:rPr>
          <w:rFonts w:cs="Calibri"/>
        </w:rPr>
        <w:t xml:space="preserve"> </w:t>
      </w:r>
    </w:p>
    <w:p w14:paraId="6EBBF995" w14:textId="77777777" w:rsidR="007C4A0E" w:rsidRDefault="0068772C" w:rsidP="00AA07F3">
      <w:pPr>
        <w:spacing w:after="0" w:line="240" w:lineRule="auto"/>
        <w:jc w:val="both"/>
        <w:rPr>
          <w:rFonts w:cs="Calibri"/>
          <w:bCs/>
          <w:sz w:val="48"/>
          <w:szCs w:val="48"/>
        </w:rPr>
      </w:pPr>
      <w:r w:rsidRPr="00A00AAC">
        <w:rPr>
          <w:rFonts w:cs="Calibri"/>
          <w:bCs/>
          <w:sz w:val="48"/>
          <w:szCs w:val="48"/>
        </w:rPr>
        <w:t>□</w:t>
      </w:r>
      <w:r>
        <w:rPr>
          <w:rFonts w:cs="Calibri"/>
          <w:bCs/>
          <w:sz w:val="48"/>
          <w:szCs w:val="48"/>
        </w:rPr>
        <w:t xml:space="preserve"> </w:t>
      </w:r>
      <w:r w:rsidR="00AA07F3">
        <w:rPr>
          <w:rFonts w:cs="Calibri"/>
          <w:bCs/>
        </w:rPr>
        <w:t xml:space="preserve">Contact me with </w:t>
      </w:r>
      <w:r w:rsidR="00AA07F3" w:rsidRPr="0068772C">
        <w:rPr>
          <w:rFonts w:cs="Calibri"/>
          <w:bCs/>
        </w:rPr>
        <w:t>prices and availability for advertisin</w:t>
      </w:r>
      <w:r w:rsidR="00AA07F3">
        <w:rPr>
          <w:rFonts w:cs="Calibri"/>
          <w:bCs/>
        </w:rPr>
        <w:t>g within the Show</w:t>
      </w:r>
      <w:r w:rsidR="00FB06E3">
        <w:rPr>
          <w:rFonts w:cs="Calibri"/>
          <w:bCs/>
        </w:rPr>
        <w:t>-Day</w:t>
      </w:r>
      <w:r w:rsidR="00AA07F3">
        <w:rPr>
          <w:rFonts w:cs="Calibri"/>
          <w:bCs/>
        </w:rPr>
        <w:t xml:space="preserve"> Programme and/or around the Show ground (e.g. banners can be erected around the main ring and at entrances/exits).</w:t>
      </w:r>
      <w:r>
        <w:rPr>
          <w:rFonts w:cs="Calibri"/>
          <w:bCs/>
          <w:sz w:val="48"/>
          <w:szCs w:val="48"/>
        </w:rPr>
        <w:t xml:space="preserve"> </w:t>
      </w:r>
    </w:p>
    <w:p w14:paraId="3C62BA1F" w14:textId="77777777" w:rsidR="007C4A0E" w:rsidRPr="00626DF4" w:rsidRDefault="007C4A0E" w:rsidP="007C4A0E">
      <w:pPr>
        <w:rPr>
          <w:rFonts w:cs="Calibri"/>
          <w:sz w:val="28"/>
          <w:szCs w:val="28"/>
        </w:rPr>
      </w:pPr>
      <w:r>
        <w:rPr>
          <w:rFonts w:cs="Calibri"/>
          <w:bCs/>
          <w:sz w:val="48"/>
          <w:szCs w:val="48"/>
        </w:rPr>
        <w:br w:type="page"/>
      </w:r>
      <w:r w:rsidRPr="00626DF4">
        <w:rPr>
          <w:rFonts w:cs="Calibri"/>
          <w:sz w:val="28"/>
          <w:szCs w:val="28"/>
        </w:rPr>
        <w:lastRenderedPageBreak/>
        <w:t>Data Protection Privacy Statement</w:t>
      </w:r>
    </w:p>
    <w:p w14:paraId="328B0DCE" w14:textId="77777777" w:rsidR="007C4A0E" w:rsidRPr="00626DF4" w:rsidRDefault="007C4A0E" w:rsidP="007C4A0E">
      <w:pPr>
        <w:rPr>
          <w:rFonts w:cs="Calibri"/>
          <w:sz w:val="28"/>
          <w:szCs w:val="28"/>
        </w:rPr>
      </w:pPr>
    </w:p>
    <w:p w14:paraId="1B9D69CF" w14:textId="77777777" w:rsidR="007C4A0E" w:rsidRPr="00626DF4" w:rsidRDefault="007C4A0E" w:rsidP="007C4A0E">
      <w:pPr>
        <w:rPr>
          <w:rFonts w:cs="Calibri"/>
          <w:sz w:val="28"/>
          <w:szCs w:val="28"/>
        </w:rPr>
      </w:pPr>
      <w:r w:rsidRPr="00626DF4">
        <w:rPr>
          <w:rFonts w:cs="Calibri"/>
          <w:sz w:val="28"/>
          <w:szCs w:val="28"/>
        </w:rPr>
        <w:t>The Society shall have the permission to do the following:</w:t>
      </w:r>
    </w:p>
    <w:p w14:paraId="00F0F91A" w14:textId="77777777" w:rsidR="007C4A0E" w:rsidRPr="00626DF4" w:rsidRDefault="007C4A0E" w:rsidP="007C4A0E">
      <w:pPr>
        <w:numPr>
          <w:ilvl w:val="0"/>
          <w:numId w:val="2"/>
        </w:numPr>
        <w:spacing w:after="0" w:line="240" w:lineRule="auto"/>
        <w:contextualSpacing/>
        <w:rPr>
          <w:rFonts w:cs="Calibri"/>
          <w:sz w:val="28"/>
          <w:szCs w:val="28"/>
        </w:rPr>
      </w:pPr>
      <w:r w:rsidRPr="00626DF4">
        <w:rPr>
          <w:rFonts w:cs="Calibri"/>
          <w:sz w:val="28"/>
          <w:szCs w:val="28"/>
        </w:rPr>
        <w:t xml:space="preserve">Store, process and retain, including electronically, all data and personal information provided by traders/stallholders, for the purpose of operating the Show, maintaining appropriate </w:t>
      </w:r>
      <w:proofErr w:type="gramStart"/>
      <w:r w:rsidRPr="00626DF4">
        <w:rPr>
          <w:rFonts w:cs="Calibri"/>
          <w:sz w:val="28"/>
          <w:szCs w:val="28"/>
        </w:rPr>
        <w:t>records</w:t>
      </w:r>
      <w:proofErr w:type="gramEnd"/>
      <w:r w:rsidRPr="00626DF4">
        <w:rPr>
          <w:rFonts w:cs="Calibri"/>
          <w:sz w:val="28"/>
          <w:szCs w:val="28"/>
        </w:rPr>
        <w:t xml:space="preserve"> and communicating with traders/stallholders in the future concerning any of the Society’s activities.</w:t>
      </w:r>
    </w:p>
    <w:p w14:paraId="37911830" w14:textId="77777777" w:rsidR="007C4A0E" w:rsidRPr="00626DF4" w:rsidRDefault="007C4A0E" w:rsidP="007C4A0E">
      <w:pPr>
        <w:numPr>
          <w:ilvl w:val="0"/>
          <w:numId w:val="2"/>
        </w:numPr>
        <w:spacing w:after="0" w:line="240" w:lineRule="auto"/>
        <w:contextualSpacing/>
        <w:rPr>
          <w:rFonts w:cs="Calibri"/>
          <w:sz w:val="28"/>
          <w:szCs w:val="28"/>
        </w:rPr>
      </w:pPr>
      <w:r w:rsidRPr="00626DF4">
        <w:rPr>
          <w:rFonts w:cs="Calibri"/>
          <w:sz w:val="28"/>
          <w:szCs w:val="28"/>
        </w:rPr>
        <w:t>Publicise the names and home location of traders/stallholders in Show Programmes and Schedules on the Show website or elsewhere as part of the operation and promotion of the Show and future Shows.</w:t>
      </w:r>
    </w:p>
    <w:p w14:paraId="05D4D2B7" w14:textId="77777777" w:rsidR="003B4B84" w:rsidRDefault="003B4B84" w:rsidP="003B4B84">
      <w:pPr>
        <w:numPr>
          <w:ilvl w:val="0"/>
          <w:numId w:val="2"/>
        </w:numPr>
        <w:spacing w:after="0" w:line="240" w:lineRule="auto"/>
        <w:contextualSpacing/>
        <w:rPr>
          <w:rFonts w:cs="Calibri"/>
          <w:sz w:val="28"/>
          <w:szCs w:val="28"/>
        </w:rPr>
      </w:pPr>
      <w:r>
        <w:rPr>
          <w:rFonts w:cs="Calibri"/>
          <w:sz w:val="28"/>
          <w:szCs w:val="28"/>
        </w:rPr>
        <w:t xml:space="preserve">Photograph any </w:t>
      </w:r>
      <w:proofErr w:type="spellStart"/>
      <w:r>
        <w:rPr>
          <w:rFonts w:cs="Calibri"/>
          <w:sz w:val="28"/>
          <w:szCs w:val="28"/>
        </w:rPr>
        <w:t>tradestand</w:t>
      </w:r>
      <w:proofErr w:type="spellEnd"/>
      <w:r>
        <w:rPr>
          <w:rFonts w:cs="Calibri"/>
          <w:sz w:val="28"/>
          <w:szCs w:val="28"/>
        </w:rPr>
        <w:t>/stall holder or other person on the Showground and store and use the resulting image (including edited and altered versions) for any of the Society’s commercial or non-commercial purposes in all and any media, including, without limitation, use in promotional materials and on the Society’s website, or to supply to carefully selected third parties for use for their own purposes.  The photographers acting on behalf of the Society shall own the copyright of any such images.</w:t>
      </w:r>
    </w:p>
    <w:p w14:paraId="10C26DA9" w14:textId="77777777" w:rsidR="007C4A0E" w:rsidRPr="00626DF4" w:rsidRDefault="007C4A0E" w:rsidP="007C4A0E">
      <w:pPr>
        <w:ind w:left="360"/>
        <w:rPr>
          <w:rFonts w:cs="Calibri"/>
          <w:sz w:val="28"/>
          <w:szCs w:val="28"/>
        </w:rPr>
      </w:pPr>
      <w:r w:rsidRPr="00626DF4">
        <w:rPr>
          <w:rFonts w:cs="Calibri"/>
          <w:sz w:val="28"/>
          <w:szCs w:val="28"/>
        </w:rPr>
        <w:t>d)  Publish the details and results of any disputes and/or appeals.</w:t>
      </w:r>
    </w:p>
    <w:p w14:paraId="0DF59934" w14:textId="77777777" w:rsidR="00CB4949" w:rsidRPr="00700B2B" w:rsidRDefault="00CB4949" w:rsidP="00AA07F3">
      <w:pPr>
        <w:spacing w:after="0" w:line="240" w:lineRule="auto"/>
        <w:jc w:val="both"/>
        <w:rPr>
          <w:rFonts w:cs="Calibri"/>
          <w:i/>
        </w:rPr>
      </w:pPr>
    </w:p>
    <w:sectPr w:rsidR="00CB4949" w:rsidRPr="00700B2B" w:rsidSect="00B6059B">
      <w:type w:val="continuous"/>
      <w:pgSz w:w="11906" w:h="16838"/>
      <w:pgMar w:top="567" w:right="424" w:bottom="720" w:left="72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BB5B" w14:textId="77777777" w:rsidR="00B6059B" w:rsidRDefault="00B6059B" w:rsidP="00C61444">
      <w:pPr>
        <w:spacing w:after="0" w:line="240" w:lineRule="auto"/>
      </w:pPr>
      <w:r>
        <w:separator/>
      </w:r>
    </w:p>
  </w:endnote>
  <w:endnote w:type="continuationSeparator" w:id="0">
    <w:p w14:paraId="60C3A383" w14:textId="77777777" w:rsidR="00B6059B" w:rsidRDefault="00B6059B" w:rsidP="00C6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RNCR+TrebuchetMS">
    <w:altName w:val="Trebuchet MS"/>
    <w:panose1 w:val="00000000000000000000"/>
    <w:charset w:val="00"/>
    <w:family w:val="swiss"/>
    <w:notTrueType/>
    <w:pitch w:val="default"/>
    <w:sig w:usb0="00000003" w:usb1="00000000" w:usb2="00000000" w:usb3="00000000" w:csb0="00000001" w:csb1="00000000"/>
  </w:font>
  <w:font w:name="NTGPFR+TrebuchetMS">
    <w:altName w:val="Yu Gothic"/>
    <w:panose1 w:val="00000000000000000000"/>
    <w:charset w:val="80"/>
    <w:family w:val="swiss"/>
    <w:notTrueType/>
    <w:pitch w:val="default"/>
    <w:sig w:usb0="00000001" w:usb1="08070000" w:usb2="00000010" w:usb3="00000000" w:csb0="00020000" w:csb1="00000000"/>
  </w:font>
  <w:font w:name="RUDMKW+Trebuchet-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FC8A" w14:textId="77777777" w:rsidR="00C61444" w:rsidRPr="000E0EE9" w:rsidRDefault="00000000" w:rsidP="000E0EE9">
    <w:pPr>
      <w:pStyle w:val="NoSpacing"/>
      <w:jc w:val="center"/>
      <w:rPr>
        <w:b/>
      </w:rPr>
    </w:pPr>
    <w:hyperlink r:id="rId1" w:history="1">
      <w:r w:rsidR="00C61444" w:rsidRPr="00A00AAC">
        <w:rPr>
          <w:rStyle w:val="Hyperlink"/>
          <w:rFonts w:cs="Calibri"/>
          <w:sz w:val="24"/>
          <w:szCs w:val="24"/>
        </w:rPr>
        <w:t>www.llangynidrshow.org</w:t>
      </w:r>
    </w:hyperlink>
    <w:r w:rsidR="000E0EE9">
      <w:rPr>
        <w:rFonts w:cs="Calibri"/>
        <w:sz w:val="24"/>
        <w:szCs w:val="24"/>
      </w:rPr>
      <w:t xml:space="preserve">                                                                                            </w:t>
    </w:r>
    <w:r w:rsidR="000E0EE9" w:rsidRPr="00CD30D2">
      <w:rPr>
        <w:b/>
      </w:rPr>
      <w:t>Reg</w:t>
    </w:r>
    <w:r w:rsidR="000A6440">
      <w:rPr>
        <w:b/>
      </w:rPr>
      <w:t>.</w:t>
    </w:r>
    <w:r w:rsidR="000E0EE9" w:rsidRPr="00CD30D2">
      <w:rPr>
        <w:b/>
      </w:rPr>
      <w:t xml:space="preserve"> Charity N</w:t>
    </w:r>
    <w:r w:rsidR="000E0EE9" w:rsidRPr="00CD30D2">
      <w:rPr>
        <w:b/>
        <w:vertAlign w:val="superscript"/>
      </w:rPr>
      <w:t>o</w:t>
    </w:r>
    <w:r w:rsidR="000E0EE9" w:rsidRPr="00CD30D2">
      <w:rPr>
        <w:b/>
      </w:rPr>
      <w:t>: 1125435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4BD9" w14:textId="77777777" w:rsidR="00B6059B" w:rsidRDefault="00B6059B" w:rsidP="00C61444">
      <w:pPr>
        <w:spacing w:after="0" w:line="240" w:lineRule="auto"/>
      </w:pPr>
      <w:r>
        <w:separator/>
      </w:r>
    </w:p>
  </w:footnote>
  <w:footnote w:type="continuationSeparator" w:id="0">
    <w:p w14:paraId="0339C57C" w14:textId="77777777" w:rsidR="00B6059B" w:rsidRDefault="00B6059B" w:rsidP="00C61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7E2"/>
    <w:multiLevelType w:val="hybridMultilevel"/>
    <w:tmpl w:val="524C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83960"/>
    <w:multiLevelType w:val="hybridMultilevel"/>
    <w:tmpl w:val="C1545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2544063">
    <w:abstractNumId w:val="0"/>
  </w:num>
  <w:num w:numId="2" w16cid:durableId="1853447216">
    <w:abstractNumId w:val="1"/>
  </w:num>
  <w:num w:numId="3" w16cid:durableId="1919484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F82"/>
    <w:rsid w:val="00054534"/>
    <w:rsid w:val="00092864"/>
    <w:rsid w:val="000A2DD8"/>
    <w:rsid w:val="000A6440"/>
    <w:rsid w:val="000E0EE9"/>
    <w:rsid w:val="001B1F82"/>
    <w:rsid w:val="002F31AE"/>
    <w:rsid w:val="00303D25"/>
    <w:rsid w:val="003B4045"/>
    <w:rsid w:val="003B4B84"/>
    <w:rsid w:val="003C0677"/>
    <w:rsid w:val="003F6CAD"/>
    <w:rsid w:val="004026E9"/>
    <w:rsid w:val="004645F9"/>
    <w:rsid w:val="004877FF"/>
    <w:rsid w:val="0049168D"/>
    <w:rsid w:val="00566B63"/>
    <w:rsid w:val="00571C9F"/>
    <w:rsid w:val="00571EF1"/>
    <w:rsid w:val="005D1BC4"/>
    <w:rsid w:val="00626DF4"/>
    <w:rsid w:val="00675AB2"/>
    <w:rsid w:val="006872CD"/>
    <w:rsid w:val="0068772C"/>
    <w:rsid w:val="006B0AC3"/>
    <w:rsid w:val="00700B2B"/>
    <w:rsid w:val="00753961"/>
    <w:rsid w:val="00777890"/>
    <w:rsid w:val="007C4A0E"/>
    <w:rsid w:val="008033CA"/>
    <w:rsid w:val="00881C6D"/>
    <w:rsid w:val="00885D48"/>
    <w:rsid w:val="008F509D"/>
    <w:rsid w:val="00944249"/>
    <w:rsid w:val="00967EDF"/>
    <w:rsid w:val="00A00AAC"/>
    <w:rsid w:val="00A1561D"/>
    <w:rsid w:val="00AA07F3"/>
    <w:rsid w:val="00AF111B"/>
    <w:rsid w:val="00AF5852"/>
    <w:rsid w:val="00B52A5B"/>
    <w:rsid w:val="00B6059B"/>
    <w:rsid w:val="00B64FD6"/>
    <w:rsid w:val="00C311E7"/>
    <w:rsid w:val="00C43ECD"/>
    <w:rsid w:val="00C46BE3"/>
    <w:rsid w:val="00C61444"/>
    <w:rsid w:val="00CA7299"/>
    <w:rsid w:val="00CA7789"/>
    <w:rsid w:val="00CB4949"/>
    <w:rsid w:val="00CC0072"/>
    <w:rsid w:val="00CF081F"/>
    <w:rsid w:val="00CF0F6E"/>
    <w:rsid w:val="00E3398F"/>
    <w:rsid w:val="00E51EE8"/>
    <w:rsid w:val="00E540BD"/>
    <w:rsid w:val="00E626AC"/>
    <w:rsid w:val="00F32255"/>
    <w:rsid w:val="00F3473E"/>
    <w:rsid w:val="00F51984"/>
    <w:rsid w:val="00F5697E"/>
    <w:rsid w:val="00FB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C161"/>
  <w15:chartTrackingRefBased/>
  <w15:docId w15:val="{D59264DB-8CA8-436D-9E7E-CD63F55F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43ECD"/>
    <w:rPr>
      <w:color w:val="0000FF"/>
      <w:u w:val="single"/>
    </w:rPr>
  </w:style>
  <w:style w:type="paragraph" w:styleId="Header">
    <w:name w:val="header"/>
    <w:basedOn w:val="Normal"/>
    <w:link w:val="HeaderChar"/>
    <w:uiPriority w:val="99"/>
    <w:semiHidden/>
    <w:unhideWhenUsed/>
    <w:rsid w:val="00C61444"/>
    <w:pPr>
      <w:tabs>
        <w:tab w:val="center" w:pos="4513"/>
        <w:tab w:val="right" w:pos="9026"/>
      </w:tabs>
    </w:pPr>
  </w:style>
  <w:style w:type="character" w:customStyle="1" w:styleId="HeaderChar">
    <w:name w:val="Header Char"/>
    <w:link w:val="Header"/>
    <w:uiPriority w:val="99"/>
    <w:semiHidden/>
    <w:rsid w:val="00C61444"/>
    <w:rPr>
      <w:sz w:val="22"/>
      <w:szCs w:val="22"/>
      <w:lang w:eastAsia="en-US"/>
    </w:rPr>
  </w:style>
  <w:style w:type="paragraph" w:styleId="Footer">
    <w:name w:val="footer"/>
    <w:basedOn w:val="Normal"/>
    <w:link w:val="FooterChar"/>
    <w:uiPriority w:val="99"/>
    <w:unhideWhenUsed/>
    <w:rsid w:val="00C61444"/>
    <w:pPr>
      <w:tabs>
        <w:tab w:val="center" w:pos="4513"/>
        <w:tab w:val="right" w:pos="9026"/>
      </w:tabs>
    </w:pPr>
  </w:style>
  <w:style w:type="character" w:customStyle="1" w:styleId="FooterChar">
    <w:name w:val="Footer Char"/>
    <w:link w:val="Footer"/>
    <w:uiPriority w:val="99"/>
    <w:rsid w:val="00C61444"/>
    <w:rPr>
      <w:sz w:val="22"/>
      <w:szCs w:val="22"/>
      <w:lang w:eastAsia="en-US"/>
    </w:rPr>
  </w:style>
  <w:style w:type="paragraph" w:styleId="BalloonText">
    <w:name w:val="Balloon Text"/>
    <w:basedOn w:val="Normal"/>
    <w:link w:val="BalloonTextChar"/>
    <w:uiPriority w:val="99"/>
    <w:semiHidden/>
    <w:unhideWhenUsed/>
    <w:rsid w:val="00C614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1444"/>
    <w:rPr>
      <w:rFonts w:ascii="Tahoma" w:hAnsi="Tahoma" w:cs="Tahoma"/>
      <w:sz w:val="16"/>
      <w:szCs w:val="16"/>
      <w:lang w:eastAsia="en-US"/>
    </w:rPr>
  </w:style>
  <w:style w:type="paragraph" w:styleId="NoSpacing">
    <w:name w:val="No Spacing"/>
    <w:uiPriority w:val="1"/>
    <w:qFormat/>
    <w:rsid w:val="000E0E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langynidrshow.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langynidr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Links>
    <vt:vector size="12" baseType="variant">
      <vt:variant>
        <vt:i4>2359335</vt:i4>
      </vt:variant>
      <vt:variant>
        <vt:i4>0</vt:i4>
      </vt:variant>
      <vt:variant>
        <vt:i4>0</vt:i4>
      </vt:variant>
      <vt:variant>
        <vt:i4>5</vt:i4>
      </vt:variant>
      <vt:variant>
        <vt:lpwstr>http://www.llangynidrshow.org/</vt:lpwstr>
      </vt:variant>
      <vt:variant>
        <vt:lpwstr/>
      </vt:variant>
      <vt:variant>
        <vt:i4>2359335</vt:i4>
      </vt:variant>
      <vt:variant>
        <vt:i4>0</vt:i4>
      </vt:variant>
      <vt:variant>
        <vt:i4>0</vt:i4>
      </vt:variant>
      <vt:variant>
        <vt:i4>5</vt:i4>
      </vt:variant>
      <vt:variant>
        <vt:lpwstr>http://www.llangynidrshow.org/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Cope</dc:creator>
  <cp:keywords/>
  <cp:lastModifiedBy>Brian Cope</cp:lastModifiedBy>
  <cp:revision>3</cp:revision>
  <dcterms:created xsi:type="dcterms:W3CDTF">2024-02-14T13:39:00Z</dcterms:created>
  <dcterms:modified xsi:type="dcterms:W3CDTF">2024-03-19T09:35:00Z</dcterms:modified>
</cp:coreProperties>
</file>